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C4" w:rsidRDefault="000069C4" w:rsidP="000069C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 безопасности дорожного движения </w:t>
      </w:r>
    </w:p>
    <w:p w:rsidR="000069C4" w:rsidRDefault="000069C4" w:rsidP="000069C4">
      <w:pPr>
        <w:ind w:right="175" w:firstLine="708"/>
        <w:jc w:val="right"/>
        <w:rPr>
          <w:b/>
          <w:i/>
          <w:color w:val="3366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104140</wp:posOffset>
            </wp:positionV>
            <wp:extent cx="4113530" cy="3308350"/>
            <wp:effectExtent l="0" t="0" r="1270" b="6350"/>
            <wp:wrapTight wrapText="bothSides">
              <wp:wrapPolygon edited="0">
                <wp:start x="0" y="0"/>
                <wp:lineTo x="0" y="21517"/>
                <wp:lineTo x="21507" y="21517"/>
                <wp:lineTo x="21507" y="0"/>
                <wp:lineTo x="0" y="0"/>
              </wp:wrapPolygon>
            </wp:wrapTight>
            <wp:docPr id="1" name="Рисунок 1" descr="P1030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308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495" r="17094" b="2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530" cy="330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3366FF"/>
        </w:rPr>
        <w:t xml:space="preserve">   Каждый ответственный родитель</w:t>
      </w:r>
    </w:p>
    <w:p w:rsidR="000069C4" w:rsidRDefault="000069C4" w:rsidP="000069C4">
      <w:pPr>
        <w:ind w:right="175" w:firstLine="708"/>
        <w:jc w:val="right"/>
        <w:rPr>
          <w:b/>
          <w:i/>
          <w:color w:val="3366FF"/>
        </w:rPr>
      </w:pPr>
      <w:r>
        <w:rPr>
          <w:b/>
          <w:i/>
          <w:color w:val="3366FF"/>
        </w:rPr>
        <w:t xml:space="preserve"> в глубине души проживает каждый учебный день </w:t>
      </w:r>
    </w:p>
    <w:p w:rsidR="000069C4" w:rsidRDefault="000069C4" w:rsidP="000069C4">
      <w:pPr>
        <w:ind w:right="175" w:firstLine="708"/>
        <w:jc w:val="right"/>
        <w:rPr>
          <w:b/>
          <w:i/>
          <w:color w:val="3366FF"/>
        </w:rPr>
      </w:pPr>
      <w:r>
        <w:rPr>
          <w:b/>
          <w:i/>
          <w:color w:val="3366FF"/>
        </w:rPr>
        <w:t>своего ребенка, ждет результат контрольного среза</w:t>
      </w:r>
    </w:p>
    <w:p w:rsidR="000069C4" w:rsidRDefault="000069C4" w:rsidP="000069C4">
      <w:pPr>
        <w:ind w:right="175" w:firstLine="708"/>
        <w:jc w:val="right"/>
        <w:rPr>
          <w:b/>
          <w:i/>
          <w:color w:val="3366FF"/>
        </w:rPr>
      </w:pPr>
      <w:r>
        <w:rPr>
          <w:b/>
          <w:i/>
          <w:color w:val="3366FF"/>
        </w:rPr>
        <w:t xml:space="preserve"> и волнуется перед, казалось бы, </w:t>
      </w:r>
    </w:p>
    <w:p w:rsidR="000069C4" w:rsidRDefault="000069C4" w:rsidP="000069C4">
      <w:pPr>
        <w:ind w:right="175" w:firstLine="708"/>
        <w:jc w:val="right"/>
        <w:rPr>
          <w:b/>
          <w:i/>
          <w:color w:val="3366FF"/>
        </w:rPr>
      </w:pPr>
      <w:r>
        <w:rPr>
          <w:b/>
          <w:i/>
          <w:color w:val="3366FF"/>
        </w:rPr>
        <w:t>обычной стартовой работой.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b/>
          <w:i/>
          <w:color w:val="3366FF"/>
        </w:rPr>
        <w:tab/>
        <w:t>Все так и должно быть.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b/>
          <w:i/>
          <w:color w:val="3366FF"/>
        </w:rPr>
        <w:t xml:space="preserve"> Мы – родители. И мы не можем не волноваться,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b/>
          <w:i/>
          <w:color w:val="3366FF"/>
        </w:rPr>
        <w:t xml:space="preserve"> не переживать или радоваться за успехи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b/>
          <w:i/>
          <w:color w:val="3366FF"/>
        </w:rPr>
        <w:t xml:space="preserve"> и поражения наших детей, поддерживать 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b/>
          <w:i/>
          <w:color w:val="3366FF"/>
        </w:rPr>
        <w:t xml:space="preserve">и готовить их к нелегкому пути длиной в целую жизнь. 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b/>
          <w:i/>
          <w:color w:val="3366FF"/>
        </w:rPr>
        <w:t>Но, прежде всего дети должны быть не только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b/>
          <w:i/>
          <w:color w:val="3366FF"/>
        </w:rPr>
        <w:t xml:space="preserve"> «хорошистами» и «отличниками»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b/>
          <w:i/>
          <w:color w:val="3366FF"/>
        </w:rPr>
        <w:t>и просто хорошими людьми,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b/>
          <w:i/>
          <w:color w:val="3366FF"/>
        </w:rPr>
        <w:t xml:space="preserve"> они должны быть живы и здоровы.</w:t>
      </w:r>
    </w:p>
    <w:p w:rsidR="000069C4" w:rsidRDefault="000069C4" w:rsidP="000069C4">
      <w:pPr>
        <w:ind w:right="175"/>
        <w:jc w:val="right"/>
        <w:rPr>
          <w:b/>
          <w:i/>
          <w:color w:val="3366FF"/>
        </w:rPr>
      </w:pPr>
      <w:r>
        <w:rPr>
          <w:i/>
          <w:color w:val="000080"/>
        </w:rPr>
        <w:t>Если вы научили своего ребенка грамотно добираться до школы, прошли с ним безопасным маршрутом, и он уже делает это успешно самостоятельно, не считайте свою миссию выполненной.</w:t>
      </w:r>
    </w:p>
    <w:p w:rsidR="000069C4" w:rsidRDefault="000069C4" w:rsidP="000069C4">
      <w:pPr>
        <w:ind w:left="-360" w:firstLine="360"/>
        <w:jc w:val="both"/>
        <w:rPr>
          <w:i/>
        </w:rPr>
      </w:pPr>
      <w:r>
        <w:t xml:space="preserve">- </w:t>
      </w:r>
      <w:r>
        <w:rPr>
          <w:i/>
        </w:rPr>
        <w:t xml:space="preserve">На проезжей части не </w:t>
      </w:r>
      <w:proofErr w:type="gramStart"/>
      <w:r>
        <w:rPr>
          <w:i/>
        </w:rPr>
        <w:t>спешите</w:t>
      </w:r>
      <w:proofErr w:type="gramEnd"/>
      <w:r>
        <w:rPr>
          <w:i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безопасность;</w:t>
      </w:r>
    </w:p>
    <w:p w:rsidR="000069C4" w:rsidRDefault="000069C4" w:rsidP="000069C4">
      <w:pPr>
        <w:ind w:left="-360" w:firstLine="360"/>
        <w:jc w:val="both"/>
        <w:rPr>
          <w:i/>
        </w:rPr>
      </w:pPr>
      <w:r>
        <w:rPr>
          <w:i/>
        </w:rPr>
        <w:t xml:space="preserve"> - никогда не переходите улицу наискосок, подчеркивайте ребенку каждый раз, что идете строго поперек улицы;</w:t>
      </w:r>
    </w:p>
    <w:p w:rsidR="000069C4" w:rsidRDefault="000069C4" w:rsidP="000069C4">
      <w:pPr>
        <w:ind w:left="-360" w:firstLine="360"/>
        <w:jc w:val="both"/>
        <w:rPr>
          <w:i/>
        </w:rPr>
      </w:pPr>
      <w:r>
        <w:rPr>
          <w:i/>
        </w:rPr>
        <w:t xml:space="preserve"> - никогда не переходите улицу на красный сигнал светофора. Если ребенок это сделает с Вами, он тем более сделает это без Вас;</w:t>
      </w:r>
    </w:p>
    <w:p w:rsidR="000069C4" w:rsidRDefault="000069C4" w:rsidP="000069C4">
      <w:pPr>
        <w:ind w:left="-360" w:firstLine="360"/>
        <w:jc w:val="both"/>
        <w:rPr>
          <w:i/>
        </w:rPr>
      </w:pPr>
      <w:r>
        <w:rPr>
          <w:i/>
        </w:rPr>
        <w:t xml:space="preserve"> - переходите улицу только на пешеходных переходах, или на перекрестках – по линии тротуаров. </w:t>
      </w:r>
    </w:p>
    <w:p w:rsidR="000069C4" w:rsidRDefault="000069C4" w:rsidP="000069C4">
      <w:pPr>
        <w:ind w:left="-360" w:firstLine="360"/>
        <w:jc w:val="both"/>
        <w:rPr>
          <w:i/>
        </w:rPr>
      </w:pPr>
      <w:r>
        <w:rPr>
          <w:i/>
        </w:rPr>
        <w:t>Если Вы приучите ребенка переходить улицу, где придется, никакая школа не в силах будет его переучить;</w:t>
      </w:r>
    </w:p>
    <w:p w:rsidR="000069C4" w:rsidRDefault="000069C4" w:rsidP="000069C4">
      <w:pPr>
        <w:ind w:left="-360" w:firstLine="360"/>
        <w:jc w:val="both"/>
        <w:rPr>
          <w:i/>
        </w:rPr>
      </w:pPr>
      <w:r>
        <w:rPr>
          <w:i/>
        </w:rPr>
        <w:t xml:space="preserve"> - из автобуса старайтесь выходить первыми, впереди ребенка, в противном случае маленький ребенок может упасть, постарше может в этот момент выбежать из-за стоящего транспорта на проезжую часть;</w:t>
      </w:r>
    </w:p>
    <w:p w:rsidR="000069C4" w:rsidRDefault="000069C4" w:rsidP="000069C4">
      <w:pPr>
        <w:ind w:left="-360" w:firstLine="360"/>
        <w:jc w:val="both"/>
        <w:rPr>
          <w:i/>
        </w:rPr>
      </w:pPr>
      <w:r>
        <w:rPr>
          <w:i/>
        </w:rPr>
        <w:t xml:space="preserve"> - подчеркивайте свои движения, находясь с ребенком: поворот головы для осмотра дороги, остановку для осмотра улицы, если он заметит </w:t>
      </w:r>
      <w:proofErr w:type="gramStart"/>
      <w:r>
        <w:rPr>
          <w:i/>
        </w:rPr>
        <w:t>их</w:t>
      </w:r>
      <w:proofErr w:type="gramEnd"/>
      <w:r>
        <w:rPr>
          <w:i/>
        </w:rPr>
        <w:t xml:space="preserve"> значит, он обучается на Вашем примере;</w:t>
      </w:r>
    </w:p>
    <w:p w:rsidR="000069C4" w:rsidRDefault="000069C4" w:rsidP="000069C4">
      <w:pPr>
        <w:ind w:left="-360" w:firstLine="360"/>
        <w:jc w:val="both"/>
        <w:rPr>
          <w:i/>
        </w:rPr>
      </w:pPr>
      <w:r>
        <w:rPr>
          <w:i/>
        </w:rPr>
        <w:t xml:space="preserve"> - не выходите с ребенком из-за машины или из-за другого препятствия, не осмотрев предварительно улицу, это типичная ошибка детей, и надо, чтобы они ее не повторяли;</w:t>
      </w:r>
    </w:p>
    <w:p w:rsidR="000069C4" w:rsidRDefault="000069C4" w:rsidP="000069C4">
      <w:pPr>
        <w:ind w:left="-360" w:firstLine="360"/>
        <w:jc w:val="both"/>
        <w:rPr>
          <w:i/>
        </w:rPr>
      </w:pPr>
      <w:r>
        <w:rPr>
          <w:i/>
        </w:rPr>
        <w:t xml:space="preserve"> - маленького ребенка надо крепко держать за руку, быть готовым удержать его при попытке вырваться. </w:t>
      </w:r>
    </w:p>
    <w:p w:rsidR="000069C4" w:rsidRDefault="000069C4" w:rsidP="000069C4">
      <w:pPr>
        <w:jc w:val="both"/>
      </w:pPr>
    </w:p>
    <w:p w:rsidR="000069C4" w:rsidRDefault="000069C4" w:rsidP="000069C4">
      <w:pPr>
        <w:jc w:val="both"/>
      </w:pPr>
      <w:r>
        <w:t>ОГИБДД МО МВД России «Харовский»</w:t>
      </w:r>
    </w:p>
    <w:p w:rsidR="00D67134" w:rsidRDefault="00151032">
      <w:bookmarkStart w:id="0" w:name="_GoBack"/>
      <w:bookmarkEnd w:id="0"/>
    </w:p>
    <w:sectPr w:rsidR="00D67134" w:rsidSect="0024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39"/>
    <w:rsid w:val="000069C4"/>
    <w:rsid w:val="00151032"/>
    <w:rsid w:val="002436B9"/>
    <w:rsid w:val="003B101C"/>
    <w:rsid w:val="00685069"/>
    <w:rsid w:val="00F2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Екатерина Львовна</dc:creator>
  <cp:lastModifiedBy>1</cp:lastModifiedBy>
  <cp:revision>2</cp:revision>
  <dcterms:created xsi:type="dcterms:W3CDTF">2017-03-17T06:19:00Z</dcterms:created>
  <dcterms:modified xsi:type="dcterms:W3CDTF">2017-03-17T06:19:00Z</dcterms:modified>
</cp:coreProperties>
</file>